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b/>
          <w:bCs/>
          <w:sz w:val="30"/>
          <w:szCs w:val="30"/>
        </w:rPr>
        <w:t xml:space="preserve">AUTHOR AGREEMENT FORM</w:t>
      </w:r>
    </w:p>
    <w:p>
      <w:pPr>
        <w:spacing w:after="200" w:before="0"/>
        <w:jc w:val="center"/>
      </w:pPr>
      <w:r>
        <w:rPr>
          <w:i/>
          <w:iCs/>
          <w:color w:val="595959"/>
          <w:sz w:val="22"/>
          <w:szCs w:val="22"/>
        </w:rPr>
        <w:t xml:space="preserve">Copyright, Licence and Author Declaration</w:t>
      </w:r>
    </w:p>
    <w:p>
      <w:pPr>
        <w:spacing w:after="160" w:before="0"/>
        <w:jc w:val="both"/>
      </w:pPr>
      <w:r>
        <w:t xml:space="preserve">Please complete and sign this form and upload it in the submission system once your manuscript has been accepted. The corresponding author signs on behalf of all authors. This agreement takes effect only if the manuscript is accepted for publication in the Journal of Social Research Dynamics (JSRD).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Corresponding Author Name</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Title (Prof. / Dr. / Mr. / Ms.)</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Designation</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Department and Institution</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City and Country</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Email</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ORCID iD</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Manuscript ID</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Manuscript Title</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Co-author(s) Name and Affiliation</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bl>
    <w:p>
      <w:pPr>
        <w:spacing w:after="100" w:before="200"/>
        <w:jc w:val="left"/>
      </w:pPr>
      <w:r>
        <w:rPr>
          <w:b/>
          <w:bCs/>
          <w:sz w:val="24"/>
          <w:szCs w:val="24"/>
        </w:rPr>
        <w:t xml:space="preserve">A. Copyright and Licence</w:t>
      </w:r>
    </w:p>
    <w:p>
      <w:pPr>
        <w:pStyle w:val="ListParagraph"/>
        <w:numPr>
          <w:ilvl w:val="0"/>
          <w:numId w:val="2"/>
        </w:numPr>
        <w:spacing w:after="80"/>
        <w:jc w:val="both"/>
      </w:pPr>
      <w:r>
        <w:t xml:space="preserve">The author(s) assign copyright of the article to the Journal of Social Research Dynamics (JSRD), published by the International Association for Social Research Dynamics (IASRD), effective upon acceptance. The author(s) retain the right to be identified as the authors of the work.</w:t>
      </w:r>
    </w:p>
    <w:p>
      <w:pPr>
        <w:pStyle w:val="ListParagraph"/>
        <w:numPr>
          <w:ilvl w:val="0"/>
          <w:numId w:val="2"/>
        </w:numPr>
        <w:spacing w:after="80"/>
        <w:jc w:val="both"/>
      </w:pPr>
      <w:r>
        <w:t xml:space="preserve">The journal has the right to publish, reproduce, distribute and archive the article in all formats and media, and to be identified as its original publisher.</w:t>
      </w:r>
    </w:p>
    <w:p>
      <w:pPr>
        <w:pStyle w:val="ListParagraph"/>
        <w:numPr>
          <w:ilvl w:val="0"/>
          <w:numId w:val="2"/>
        </w:numPr>
        <w:spacing w:after="80"/>
        <w:jc w:val="both"/>
      </w:pPr>
      <w:r>
        <w:t xml:space="preserve">The article will be published open access under the </w:t>
      </w:r>
      <w:r>
        <w:rPr>
          <w:b/>
          <w:bCs/>
        </w:rPr>
        <w:t xml:space="preserve">Creative Commons Attribution 4.0 International Licence (CC BY 4.0)</w:t>
      </w:r>
      <w:r>
        <w:t xml:space="preserve">, which allows anyone to share and adapt the work for any purpose, provided appropriate credit is given to the author(s) and the journal.</w:t>
      </w:r>
    </w:p>
    <w:p>
      <w:pPr>
        <w:pStyle w:val="ListParagraph"/>
        <w:numPr>
          <w:ilvl w:val="0"/>
          <w:numId w:val="2"/>
        </w:numPr>
        <w:spacing w:after="80"/>
        <w:jc w:val="both"/>
      </w:pPr>
      <w:r>
        <w:t xml:space="preserve">The author(s) may deposit the submitted, accepted or published version of the article in any repository or website, without embargo, with a link to the published article.</w:t>
      </w:r>
    </w:p>
    <w:p>
      <w:pPr>
        <w:spacing w:after="100" w:before="200"/>
        <w:jc w:val="left"/>
      </w:pPr>
      <w:r>
        <w:rPr>
          <w:b/>
          <w:bCs/>
          <w:sz w:val="24"/>
          <w:szCs w:val="24"/>
        </w:rPr>
        <w:t xml:space="preserve">B. Author Declaration</w:t>
      </w:r>
    </w:p>
    <w:p>
      <w:pPr>
        <w:spacing w:after="80" w:before="0"/>
        <w:jc w:val="both"/>
      </w:pPr>
      <w:r>
        <w:t xml:space="preserve">By signing this form, the corresponding author confirms on behalf of all authors that:</w:t>
      </w:r>
    </w:p>
    <w:p>
      <w:pPr>
        <w:pStyle w:val="ListParagraph"/>
        <w:numPr>
          <w:ilvl w:val="0"/>
          <w:numId w:val="2"/>
        </w:numPr>
        <w:spacing w:after="80"/>
        <w:jc w:val="both"/>
      </w:pPr>
      <w:r>
        <w:t xml:space="preserve">The manuscript is original, has not been published previously, and is not under consideration by any other journal.</w:t>
      </w:r>
    </w:p>
    <w:p>
      <w:pPr>
        <w:pStyle w:val="ListParagraph"/>
        <w:numPr>
          <w:ilvl w:val="0"/>
          <w:numId w:val="2"/>
        </w:numPr>
        <w:spacing w:after="80"/>
        <w:jc w:val="both"/>
      </w:pPr>
      <w:r>
        <w:t xml:space="preserve">All authors meet the journal's authorship criteria, have approved the final version, and agree to its publication; all contributors who do not qualify as authors are acknowledged.</w:t>
      </w:r>
    </w:p>
    <w:p>
      <w:pPr>
        <w:pStyle w:val="ListParagraph"/>
        <w:numPr>
          <w:ilvl w:val="0"/>
          <w:numId w:val="2"/>
        </w:numPr>
        <w:spacing w:after="80"/>
        <w:jc w:val="both"/>
      </w:pPr>
      <w:r>
        <w:t xml:space="preserve">All third-party material has been properly cited and, where required, permission for its use has been obtained.</w:t>
      </w:r>
    </w:p>
    <w:p>
      <w:pPr>
        <w:pStyle w:val="ListParagraph"/>
        <w:numPr>
          <w:ilvl w:val="0"/>
          <w:numId w:val="2"/>
        </w:numPr>
        <w:spacing w:after="80"/>
        <w:jc w:val="both"/>
      </w:pPr>
      <w:r>
        <w:t xml:space="preserve">The manuscript contains no plagiarism, fabricated or falsified data, or other research misconduct, and the author(s) accept full responsibility for its originality, accuracy and integrity.</w:t>
      </w:r>
    </w:p>
    <w:p>
      <w:pPr>
        <w:pStyle w:val="ListParagraph"/>
        <w:numPr>
          <w:ilvl w:val="0"/>
          <w:numId w:val="2"/>
        </w:numPr>
        <w:spacing w:after="80"/>
        <w:jc w:val="both"/>
      </w:pPr>
      <w:r>
        <w:t xml:space="preserve">Research involving human participants received appropriate ethical approval and informed consent, as stated in the manuscript.</w:t>
      </w:r>
    </w:p>
    <w:p>
      <w:pPr>
        <w:pStyle w:val="ListParagraph"/>
        <w:numPr>
          <w:ilvl w:val="0"/>
          <w:numId w:val="2"/>
        </w:numPr>
        <w:spacing w:after="80"/>
        <w:jc w:val="both"/>
      </w:pPr>
      <w:r>
        <w:t xml:space="preserve">All funding sources and potential conflicts of interest have been disclosed in the manuscript.</w:t>
      </w:r>
    </w:p>
    <w:p>
      <w:pPr>
        <w:pStyle w:val="ListParagraph"/>
        <w:numPr>
          <w:ilvl w:val="0"/>
          <w:numId w:val="2"/>
        </w:numPr>
        <w:spacing w:after="80"/>
        <w:jc w:val="both"/>
      </w:pPr>
      <w:r>
        <w:t xml:space="preserve">Artificial intelligence (AI) tools were not used to generate text, data, analysis, images, references or findings. Any use of AI for language editing has been disclosed in the Declarations section.</w:t>
      </w:r>
    </w:p>
    <w:p>
      <w:pPr>
        <w:pStyle w:val="ListParagraph"/>
        <w:numPr>
          <w:ilvl w:val="0"/>
          <w:numId w:val="2"/>
        </w:numPr>
        <w:spacing w:after="80"/>
        <w:jc w:val="both"/>
      </w:pPr>
      <w:r>
        <w:t xml:space="preserve">The author(s) understand that the manuscript may be screened with similarity-detection software and that any concerns will be handled in accordance with COPE guidelines, which may lead to correction or retraction after publication.</w:t>
      </w:r>
    </w:p>
    <w:p>
      <w:pPr>
        <w:pStyle w:val="ListParagraph"/>
        <w:numPr>
          <w:ilvl w:val="0"/>
          <w:numId w:val="2"/>
        </w:numPr>
        <w:spacing w:after="80"/>
        <w:jc w:val="both"/>
      </w:pPr>
      <w:r>
        <w:t xml:space="preserve">After acceptance, the manuscript will not be withdrawn without a legitimate reason and the written approval of the Editorial Office.</w:t>
      </w:r>
    </w:p>
    <w:p>
      <w:pPr>
        <w:pStyle w:val="ListParagraph"/>
        <w:numPr>
          <w:ilvl w:val="0"/>
          <w:numId w:val="2"/>
        </w:numPr>
        <w:spacing w:after="80"/>
        <w:jc w:val="both"/>
      </w:pPr>
      <w:r>
        <w:t xml:space="preserve">The corresponding author is authorised to sign this agreement on behalf of all co-authors and will be responsible for communication with the journal.</w:t>
      </w:r>
    </w:p>
    <w:p>
      <w:pPr>
        <w:spacing w:after="300" w:before="0"/>
        <w:jc w:val="both"/>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left w:val="none"/>
              <w:bottom w:val="none"/>
              <w:right w:val="none"/>
            </w:tcBorders>
          </w:tcPr>
          <w:p>
            <w:pPr>
              <w:spacing w:after="40" w:before="0"/>
              <w:jc w:val="left"/>
            </w:pPr>
            <w:r>
              <w:t xml:space="preserve">______________________________</w:t>
            </w:r>
          </w:p>
          <w:p>
            <w:pPr>
              <w:spacing w:after="100" w:before="0"/>
              <w:jc w:val="left"/>
            </w:pPr>
            <w:r>
              <w:rPr>
                <w:sz w:val="20"/>
                <w:szCs w:val="20"/>
              </w:rPr>
              <w:t xml:space="preserve">Signature of Corresponding Author</w:t>
            </w:r>
          </w:p>
        </w:tc>
        <w:tc>
          <w:tcPr>
            <w:tcW w:type="dxa" w:w="4513"/>
            <w:tcBorders>
              <w:top w:val="none"/>
              <w:left w:val="none"/>
              <w:bottom w:val="none"/>
              <w:right w:val="none"/>
            </w:tcBorders>
          </w:tcPr>
          <w:p>
            <w:pPr>
              <w:spacing w:after="40" w:before="0"/>
              <w:jc w:val="left"/>
            </w:pPr>
            <w:r>
              <w:t xml:space="preserve">______________________________</w:t>
            </w:r>
          </w:p>
          <w:p>
            <w:pPr>
              <w:spacing w:after="100" w:before="0"/>
              <w:jc w:val="left"/>
            </w:pPr>
            <w:r>
              <w:rPr>
                <w:sz w:val="20"/>
                <w:szCs w:val="20"/>
              </w:rPr>
              <w:t xml:space="preserve">Date</w:t>
            </w:r>
          </w:p>
        </w:tc>
      </w:tr>
    </w:tbl>
    <w:p>
      <w:pPr>
        <w:spacing w:after="100" w:before="300"/>
        <w:jc w:val="both"/>
      </w:pPr>
      <w:r>
        <w:rPr>
          <w:i/>
          <w:iCs/>
          <w:color w:val="595959"/>
          <w:sz w:val="20"/>
          <w:szCs w:val="20"/>
        </w:rPr>
        <w:t xml:space="preserve">Please return the signed form (PDF or scanned copy) through the submission system or to info@iasrd.com, quoting your Manuscript ID.</w:t>
      </w:r>
    </w:p>
    <w:sectPr>
      <w:headerReference w:type="default" r:id="rId6"/>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A79D" w:sz="6" w:space="4"/>
      </w:pBdr>
      <w:jc w:val="right"/>
    </w:pPr>
    <w:r>
      <w:rPr>
        <w:i/>
        <w:iCs/>
        <w:color w:val="595959"/>
        <w:sz w:val="18"/>
        <w:szCs w:val="18"/>
      </w:rPr>
      <w:t xml:space="preserve">Journal of Social Research Dynamics (JSRD)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2026-10-12T11:43:51.698Z</dcterms:created>
  <dcterms:modified xsi:type="dcterms:W3CDTF">2026-10-12T11:43:51.703Z</dcterms:modified>
</cp:coreProperties>
</file>

<file path=docProps/custom.xml><?xml version="1.0" encoding="utf-8"?>
<Properties xmlns="http://schemas.openxmlformats.org/officeDocument/2006/custom-properties" xmlns:vt="http://schemas.openxmlformats.org/officeDocument/2006/docPropsVTypes"/>
</file>